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96" w:rsidRPr="00192596" w:rsidRDefault="00192596" w:rsidP="00192596">
      <w:pPr>
        <w:jc w:val="center"/>
        <w:rPr>
          <w:rFonts w:ascii="Times New Roman" w:hAnsi="Times New Roman" w:cs="Times New Roman"/>
          <w:b/>
        </w:rPr>
      </w:pPr>
      <w:r w:rsidRPr="00192596">
        <w:rPr>
          <w:rFonts w:ascii="Times New Roman" w:hAnsi="Times New Roman" w:cs="Times New Roman"/>
          <w:b/>
        </w:rPr>
        <w:t>ВСЕРОССИЙСКАЯ ОЛИМПИАДА ШКОЛЬНИКОВ ПО ОБЩЕСТВОЗНАНИЮ</w:t>
      </w:r>
    </w:p>
    <w:p w:rsidR="00192596" w:rsidRPr="00192596" w:rsidRDefault="00192596" w:rsidP="00192596">
      <w:pPr>
        <w:jc w:val="center"/>
        <w:rPr>
          <w:rFonts w:ascii="Times New Roman" w:hAnsi="Times New Roman" w:cs="Times New Roman"/>
          <w:b/>
        </w:rPr>
      </w:pPr>
      <w:r w:rsidRPr="00192596">
        <w:rPr>
          <w:rFonts w:ascii="Times New Roman" w:hAnsi="Times New Roman" w:cs="Times New Roman"/>
          <w:b/>
        </w:rPr>
        <w:t>МУНИЦИПАЛЬНЫЙ ЭТАП.</w:t>
      </w:r>
    </w:p>
    <w:p w:rsidR="00192596" w:rsidRPr="00192596" w:rsidRDefault="00192596" w:rsidP="00192596">
      <w:pPr>
        <w:jc w:val="center"/>
        <w:rPr>
          <w:rFonts w:ascii="Times New Roman" w:hAnsi="Times New Roman" w:cs="Times New Roman"/>
          <w:b/>
        </w:rPr>
      </w:pPr>
      <w:r w:rsidRPr="00192596">
        <w:rPr>
          <w:rFonts w:ascii="Times New Roman" w:hAnsi="Times New Roman" w:cs="Times New Roman"/>
          <w:b/>
        </w:rPr>
        <w:t>Ключи. 9 КЛАСС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Время выполнения 1</w:t>
      </w:r>
      <w:r w:rsidRPr="00192596">
        <w:rPr>
          <w:rFonts w:ascii="Times New Roman" w:hAnsi="Times New Roman" w:cs="Times New Roman"/>
        </w:rPr>
        <w:t xml:space="preserve"> час 30 мин.                         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Максимальный балл — 12</w:t>
      </w:r>
      <w:r w:rsidRPr="00192596">
        <w:rPr>
          <w:rFonts w:ascii="Times New Roman" w:hAnsi="Times New Roman" w:cs="Times New Roman"/>
        </w:rPr>
        <w:t xml:space="preserve">0 </w:t>
      </w:r>
    </w:p>
    <w:p w:rsidR="00192596" w:rsidRPr="00192596" w:rsidRDefault="00192596" w:rsidP="00192596">
      <w:pPr>
        <w:rPr>
          <w:rFonts w:ascii="Times New Roman" w:hAnsi="Times New Roman" w:cs="Times New Roman"/>
          <w:b/>
        </w:rPr>
      </w:pPr>
      <w:r w:rsidRPr="00192596">
        <w:rPr>
          <w:rFonts w:ascii="Times New Roman" w:hAnsi="Times New Roman" w:cs="Times New Roman"/>
        </w:rPr>
        <w:t xml:space="preserve"> </w:t>
      </w:r>
      <w:r w:rsidRPr="00192596">
        <w:rPr>
          <w:rFonts w:ascii="Times New Roman" w:hAnsi="Times New Roman" w:cs="Times New Roman"/>
          <w:b/>
        </w:rPr>
        <w:t xml:space="preserve">Задание 1. </w:t>
      </w:r>
      <w:r w:rsidRPr="00192596">
        <w:rPr>
          <w:rFonts w:ascii="Times New Roman" w:hAnsi="Times New Roman" w:cs="Times New Roman"/>
        </w:rPr>
        <w:t>(всего – 10 баллов)</w:t>
      </w:r>
      <w:r w:rsidRPr="00192596">
        <w:rPr>
          <w:rFonts w:ascii="Times New Roman" w:hAnsi="Times New Roman" w:cs="Times New Roman"/>
          <w:b/>
        </w:rPr>
        <w:t xml:space="preserve">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За правильный ответ на вопросы 1.4 и 1.5 – по 1 баллу, за полностью правильный ответ на остальные вопросы – 2 балла, если допущена 1 ошибка – 1 балл, более 1 ошибки – 0 баллов.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92596" w:rsidTr="00C91D4B">
        <w:tc>
          <w:tcPr>
            <w:tcW w:w="1595" w:type="dxa"/>
          </w:tcPr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DFE">
              <w:rPr>
                <w:rFonts w:ascii="Times New Roman" w:hAnsi="Times New Roman" w:cs="Times New Roman"/>
                <w:b/>
              </w:rPr>
              <w:t>1.1</w:t>
            </w:r>
          </w:p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5" w:type="dxa"/>
          </w:tcPr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DFE">
              <w:rPr>
                <w:rFonts w:ascii="Times New Roman" w:hAnsi="Times New Roman" w:cs="Times New Roman"/>
                <w:b/>
              </w:rPr>
              <w:t>1.2</w:t>
            </w:r>
          </w:p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5" w:type="dxa"/>
          </w:tcPr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DFE">
              <w:rPr>
                <w:rFonts w:ascii="Times New Roman" w:hAnsi="Times New Roman" w:cs="Times New Roman"/>
                <w:b/>
              </w:rPr>
              <w:t>1.3</w:t>
            </w:r>
          </w:p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5" w:type="dxa"/>
          </w:tcPr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DFE">
              <w:rPr>
                <w:rFonts w:ascii="Times New Roman" w:hAnsi="Times New Roman" w:cs="Times New Roman"/>
                <w:b/>
              </w:rPr>
              <w:t>1.4</w:t>
            </w:r>
          </w:p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5" w:type="dxa"/>
          </w:tcPr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DFE">
              <w:rPr>
                <w:rFonts w:ascii="Times New Roman" w:hAnsi="Times New Roman" w:cs="Times New Roman"/>
                <w:b/>
              </w:rPr>
              <w:t>1.5</w:t>
            </w:r>
          </w:p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7DFE">
              <w:rPr>
                <w:rFonts w:ascii="Times New Roman" w:hAnsi="Times New Roman" w:cs="Times New Roman"/>
                <w:b/>
              </w:rPr>
              <w:t>1.6</w:t>
            </w:r>
          </w:p>
          <w:p w:rsidR="00192596" w:rsidRPr="00717DFE" w:rsidRDefault="00192596" w:rsidP="00C91D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2596" w:rsidTr="00C91D4B">
        <w:trPr>
          <w:trHeight w:val="510"/>
        </w:trPr>
        <w:tc>
          <w:tcPr>
            <w:tcW w:w="1595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АБГД</w:t>
            </w:r>
          </w:p>
        </w:tc>
        <w:tc>
          <w:tcPr>
            <w:tcW w:w="1595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</w:t>
            </w:r>
          </w:p>
        </w:tc>
        <w:tc>
          <w:tcPr>
            <w:tcW w:w="1595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АБГ</w:t>
            </w:r>
          </w:p>
        </w:tc>
        <w:tc>
          <w:tcPr>
            <w:tcW w:w="1595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595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96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АГ</w:t>
            </w:r>
          </w:p>
        </w:tc>
      </w:tr>
    </w:tbl>
    <w:p w:rsidR="00192596" w:rsidRPr="00717DFE" w:rsidRDefault="00192596" w:rsidP="00192596">
      <w:pPr>
        <w:rPr>
          <w:rFonts w:ascii="Times New Roman" w:hAnsi="Times New Roman" w:cs="Times New Roman"/>
        </w:rPr>
      </w:pPr>
      <w:r w:rsidRPr="00717DFE">
        <w:rPr>
          <w:rFonts w:ascii="Times New Roman" w:hAnsi="Times New Roman" w:cs="Times New Roman"/>
        </w:rPr>
        <w:t xml:space="preserve">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  <w:b/>
        </w:rPr>
        <w:t>Задание 2.</w:t>
      </w:r>
      <w:r w:rsidRPr="00192596">
        <w:rPr>
          <w:rFonts w:ascii="Times New Roman" w:hAnsi="Times New Roman" w:cs="Times New Roman"/>
        </w:rPr>
        <w:t xml:space="preserve"> «Да» или «нет»? Если вы согласны с утверждением, напишите «Да», если не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согласны — «Нет». Внесите свои ответы в таблицу. (всего 16 баллов) 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192596" w:rsidTr="00C91D4B">
        <w:tc>
          <w:tcPr>
            <w:tcW w:w="1196" w:type="dxa"/>
          </w:tcPr>
          <w:p w:rsidR="00192596" w:rsidRDefault="00192596" w:rsidP="00C91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6" w:type="dxa"/>
          </w:tcPr>
          <w:p w:rsidR="00192596" w:rsidRDefault="00192596" w:rsidP="00C91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6" w:type="dxa"/>
          </w:tcPr>
          <w:p w:rsidR="00192596" w:rsidRDefault="00192596" w:rsidP="00C91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6" w:type="dxa"/>
          </w:tcPr>
          <w:p w:rsidR="00192596" w:rsidRDefault="00192596" w:rsidP="00C91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6" w:type="dxa"/>
          </w:tcPr>
          <w:p w:rsidR="00192596" w:rsidRDefault="00192596" w:rsidP="00C91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7" w:type="dxa"/>
          </w:tcPr>
          <w:p w:rsidR="00192596" w:rsidRDefault="00192596" w:rsidP="00C91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7" w:type="dxa"/>
          </w:tcPr>
          <w:p w:rsidR="00192596" w:rsidRDefault="00192596" w:rsidP="00C91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7" w:type="dxa"/>
          </w:tcPr>
          <w:p w:rsidR="00192596" w:rsidRDefault="00192596" w:rsidP="00C91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92596" w:rsidTr="00C91D4B">
        <w:trPr>
          <w:trHeight w:val="465"/>
        </w:trPr>
        <w:tc>
          <w:tcPr>
            <w:tcW w:w="1196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6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6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96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6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97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97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197" w:type="dxa"/>
          </w:tcPr>
          <w:p w:rsidR="00192596" w:rsidRDefault="00192596" w:rsidP="001925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192596" w:rsidRPr="00192596" w:rsidRDefault="00192596" w:rsidP="00192596">
      <w:pPr>
        <w:jc w:val="center"/>
        <w:rPr>
          <w:rFonts w:ascii="Times New Roman" w:hAnsi="Times New Roman" w:cs="Times New Roman"/>
        </w:rPr>
      </w:pP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1. нет, это природа (сущность) человека   2. нет – это определение вторичной группы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4. нет – предпринимательство может осуществляться и физическим лицом (ИПБОЮЛ)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5. Да, статья 72 Конституции РФ   8. Речь идет об субкультуре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 </w:t>
      </w:r>
    </w:p>
    <w:p w:rsidR="00192596" w:rsidRPr="00192596" w:rsidRDefault="00192596" w:rsidP="00192596">
      <w:pPr>
        <w:rPr>
          <w:rFonts w:ascii="Times New Roman" w:hAnsi="Times New Roman" w:cs="Times New Roman"/>
          <w:b/>
        </w:rPr>
      </w:pPr>
      <w:r w:rsidRPr="00192596">
        <w:rPr>
          <w:rFonts w:ascii="Times New Roman" w:hAnsi="Times New Roman" w:cs="Times New Roman"/>
          <w:b/>
        </w:rPr>
        <w:t xml:space="preserve">Задание 3. Задания с кратким ответом, нацеленные на объяснение логического ряда событий, имен, понятий и т.п.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  <w:b/>
        </w:rPr>
        <w:t>3.1. По какому принципу образованы ряды? Дайте КРАТКИЙ ответ.</w:t>
      </w:r>
      <w:r w:rsidRPr="00192596">
        <w:rPr>
          <w:rFonts w:ascii="Times New Roman" w:hAnsi="Times New Roman" w:cs="Times New Roman"/>
        </w:rPr>
        <w:t xml:space="preserve"> (всего - 6 баллов)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1. критерии стратификации – 2 балла   2. признаки права (правовых норм) – 2 балла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3. формы ненаучного познания – 2 балла, виды знаний – 1 балл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  <w:b/>
        </w:rPr>
        <w:t>3.2. Заполнение пропуска в ряду</w:t>
      </w:r>
      <w:r w:rsidRPr="00192596">
        <w:rPr>
          <w:rFonts w:ascii="Times New Roman" w:hAnsi="Times New Roman" w:cs="Times New Roman"/>
        </w:rPr>
        <w:t xml:space="preserve">. (всего – 6 баллов)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1. долг – 2 балла   2. распределение – 2 балла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>3. смешанная (</w:t>
      </w:r>
      <w:proofErr w:type="spellStart"/>
      <w:r w:rsidRPr="00192596">
        <w:rPr>
          <w:rFonts w:ascii="Times New Roman" w:hAnsi="Times New Roman" w:cs="Times New Roman"/>
        </w:rPr>
        <w:t>полупрезидентская</w:t>
      </w:r>
      <w:proofErr w:type="spellEnd"/>
      <w:r w:rsidRPr="00192596">
        <w:rPr>
          <w:rFonts w:ascii="Times New Roman" w:hAnsi="Times New Roman" w:cs="Times New Roman"/>
        </w:rPr>
        <w:t xml:space="preserve">, </w:t>
      </w:r>
      <w:proofErr w:type="spellStart"/>
      <w:r w:rsidRPr="00192596">
        <w:rPr>
          <w:rFonts w:ascii="Times New Roman" w:hAnsi="Times New Roman" w:cs="Times New Roman"/>
        </w:rPr>
        <w:t>полупарламентская</w:t>
      </w:r>
      <w:proofErr w:type="spellEnd"/>
      <w:r w:rsidRPr="00192596">
        <w:rPr>
          <w:rFonts w:ascii="Times New Roman" w:hAnsi="Times New Roman" w:cs="Times New Roman"/>
        </w:rPr>
        <w:t xml:space="preserve">, </w:t>
      </w:r>
      <w:proofErr w:type="spellStart"/>
      <w:r w:rsidRPr="00192596">
        <w:rPr>
          <w:rFonts w:ascii="Times New Roman" w:hAnsi="Times New Roman" w:cs="Times New Roman"/>
        </w:rPr>
        <w:t>президентско-парламентская</w:t>
      </w:r>
      <w:proofErr w:type="spellEnd"/>
      <w:r w:rsidRPr="00192596">
        <w:rPr>
          <w:rFonts w:ascii="Times New Roman" w:hAnsi="Times New Roman" w:cs="Times New Roman"/>
        </w:rPr>
        <w:t xml:space="preserve">) – 2 балла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  <w:b/>
        </w:rPr>
        <w:t>3.3. Что является лишним в ряду (подчеркните)? КРАТКО поясните почему?</w:t>
      </w:r>
      <w:r w:rsidRPr="00192596">
        <w:rPr>
          <w:rFonts w:ascii="Times New Roman" w:hAnsi="Times New Roman" w:cs="Times New Roman"/>
        </w:rPr>
        <w:t xml:space="preserve"> (до 3-х баллов в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зависимости от полноты ответа, всего - 9 баллов)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lastRenderedPageBreak/>
        <w:t xml:space="preserve">Правильно указан лишний – 1 балл, указан признак (характеристика) лишнего– 1 балл, назван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признак ряда - 1 балл, если неверно подчеркнут лишний – 0 баллов.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1. лишнее - парламентский контроль над деятельностью правительства – это признак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представительной демократии, остальное – признаки прямой демократии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2. умения и навыки – результат деятельности, остальное – её мотивы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3. главный интенсивный фактором развития - человеческий капитал – это признак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постиндустриального общества, остальное – индустриальное общество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  <w:b/>
        </w:rPr>
        <w:t xml:space="preserve">Задание 4. Найдите и исправьте ошибки в тексте </w:t>
      </w:r>
      <w:r w:rsidRPr="00192596">
        <w:rPr>
          <w:rFonts w:ascii="Times New Roman" w:hAnsi="Times New Roman" w:cs="Times New Roman"/>
        </w:rPr>
        <w:t xml:space="preserve">(Всего 10 баллов)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Верно указана ошибка – по 1 баллу, правильно исправлена – 1 балл, всего – 10 баллов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1. 2й абзац: правовые нормы не могут рождаться в группе – их создает государство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2. первая классификация социальных групп: различают номинальные и реальные – не идеальные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группы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3. вторая классификация социальных групп: территориальные общности (жители одной деревни,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города, района и пр.) – это средняя социальная группа, не большая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4. вторая классификация социальных групп: религиозные общины – относятся к большим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социальным группам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5. виды социальных общностей: касты не относятся к </w:t>
      </w:r>
      <w:proofErr w:type="spellStart"/>
      <w:r w:rsidRPr="00192596">
        <w:rPr>
          <w:rFonts w:ascii="Times New Roman" w:hAnsi="Times New Roman" w:cs="Times New Roman"/>
        </w:rPr>
        <w:t>этносоциальным</w:t>
      </w:r>
      <w:proofErr w:type="spellEnd"/>
      <w:r w:rsidRPr="00192596">
        <w:rPr>
          <w:rFonts w:ascii="Times New Roman" w:hAnsi="Times New Roman" w:cs="Times New Roman"/>
        </w:rPr>
        <w:t xml:space="preserve"> общностям – это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разновидность исторического типа стратификации, относятся к социально-классовой общности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  <w:b/>
        </w:rPr>
        <w:t>Задание 5. Используя все приведенные ниже термины, заполните схему.</w:t>
      </w:r>
      <w:r w:rsidRPr="00192596">
        <w:rPr>
          <w:rFonts w:ascii="Times New Roman" w:hAnsi="Times New Roman" w:cs="Times New Roman"/>
        </w:rPr>
        <w:t xml:space="preserve">  (по 1 баллу за каждое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6" style="position:absolute;margin-left:133.2pt;margin-top:23.1pt;width:192pt;height:44.45pt;z-index:251660288">
            <v:textbox style="mso-next-textbox:#_x0000_s1026">
              <w:txbxContent>
                <w:p w:rsidR="00192596" w:rsidRPr="00DB5737" w:rsidRDefault="00192596" w:rsidP="0019259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Способы решения проблемы  государственного долга</w:t>
                  </w:r>
                </w:p>
                <w:p w:rsidR="00192596" w:rsidRPr="00DB5737" w:rsidRDefault="00192596" w:rsidP="00192596">
                  <w:pPr>
                    <w:rPr>
                      <w:rFonts w:ascii="Times New Roman" w:hAnsi="Times New Roman" w:cs="Times New Roman"/>
                    </w:rPr>
                  </w:pPr>
                  <w:r w:rsidRPr="00DB5737">
                    <w:rPr>
                      <w:rFonts w:ascii="Times New Roman" w:hAnsi="Times New Roman" w:cs="Times New Roman"/>
                    </w:rPr>
                    <w:t>государственного долга</w:t>
                  </w:r>
                </w:p>
              </w:txbxContent>
            </v:textbox>
          </v:rect>
        </w:pict>
      </w:r>
      <w:r w:rsidRPr="00192596">
        <w:rPr>
          <w:rFonts w:ascii="Times New Roman" w:hAnsi="Times New Roman" w:cs="Times New Roman"/>
        </w:rPr>
        <w:t xml:space="preserve">верное соответствие,1 балл за полностью верно составленную схему, всего 9 баллов) </w:t>
      </w:r>
    </w:p>
    <w:p w:rsidR="00192596" w:rsidRPr="00717DFE" w:rsidRDefault="00192596" w:rsidP="00192596">
      <w:pPr>
        <w:rPr>
          <w:rFonts w:ascii="Times New Roman" w:hAnsi="Times New Roman" w:cs="Times New Roman"/>
        </w:rPr>
      </w:pPr>
      <w:r w:rsidRPr="00717DFE">
        <w:rPr>
          <w:rFonts w:ascii="Times New Roman" w:hAnsi="Times New Roman" w:cs="Times New Roman"/>
        </w:rPr>
        <w:t xml:space="preserve"> </w:t>
      </w:r>
    </w:p>
    <w:p w:rsidR="00192596" w:rsidRPr="00717DFE" w:rsidRDefault="00192596" w:rsidP="00192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71.95pt;margin-top:18.5pt;width:0;height:23.2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7" type="#_x0000_t32" style="position:absolute;margin-left:193.2pt;margin-top:18.5pt;width:.75pt;height:23.2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6" type="#_x0000_t32" style="position:absolute;margin-left:289.95pt;margin-top:18.5pt;width:109.5pt;height:18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5" type="#_x0000_t32" style="position:absolute;margin-left:58.2pt;margin-top:18.5pt;width:111.75pt;height:18pt;flip:x;z-index:251669504" o:connectortype="straight">
            <v:stroke endarrow="block"/>
          </v:shape>
        </w:pict>
      </w:r>
      <w:r w:rsidRPr="00717DFE">
        <w:rPr>
          <w:rFonts w:ascii="Times New Roman" w:hAnsi="Times New Roman" w:cs="Times New Roman"/>
        </w:rPr>
        <w:t xml:space="preserve"> </w:t>
      </w:r>
    </w:p>
    <w:p w:rsidR="00192596" w:rsidRPr="00717DFE" w:rsidRDefault="00192596" w:rsidP="00192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0" style="position:absolute;margin-left:372.45pt;margin-top:17.2pt;width:105pt;height:46.5pt;z-index:251664384">
            <v:textbox>
              <w:txbxContent>
                <w:p w:rsidR="00DB5737" w:rsidRPr="00DB5737" w:rsidRDefault="00DB5737" w:rsidP="00DB573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Привлечение дополнительных источников</w:t>
                  </w:r>
                </w:p>
                <w:p w:rsidR="00DB5737" w:rsidRPr="00DB5737" w:rsidRDefault="00DB5737" w:rsidP="00DB5737">
                  <w:pPr>
                    <w:rPr>
                      <w:sz w:val="18"/>
                      <w:szCs w:val="18"/>
                    </w:rPr>
                  </w:pPr>
                  <w:r w:rsidRPr="00DB5737">
                    <w:rPr>
                      <w:sz w:val="18"/>
                      <w:szCs w:val="18"/>
                    </w:rPr>
                    <w:t>источников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9" style="position:absolute;margin-left:244.95pt;margin-top:17.2pt;width:105pt;height:46.5pt;z-index:251663360">
            <v:textbox>
              <w:txbxContent>
                <w:p w:rsidR="00DB5737" w:rsidRPr="00DB5737" w:rsidRDefault="00DB5737" w:rsidP="00DB573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Выпуск необеспеченных денег</w:t>
                  </w:r>
                </w:p>
                <w:p w:rsidR="00DB5737" w:rsidRPr="00DB5737" w:rsidRDefault="00DB5737" w:rsidP="00DB5737">
                  <w:pPr>
                    <w:rPr>
                      <w:sz w:val="18"/>
                      <w:szCs w:val="18"/>
                    </w:rPr>
                  </w:pPr>
                  <w:r w:rsidRPr="00DB5737">
                    <w:rPr>
                      <w:sz w:val="18"/>
                      <w:szCs w:val="18"/>
                    </w:rPr>
                    <w:t>денег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8" style="position:absolute;margin-left:110.7pt;margin-top:17.2pt;width:105pt;height:46.5pt;z-index:251662336">
            <v:textbox>
              <w:txbxContent>
                <w:p w:rsidR="00192596" w:rsidRPr="00DB5737" w:rsidRDefault="00192596" w:rsidP="0019259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Внешний и внутренний</w:t>
                  </w:r>
                  <w:r w:rsid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займы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27" style="position:absolute;margin-left:-22.8pt;margin-top:17.2pt;width:105pt;height:46.5pt;z-index:251661312">
            <v:textbox>
              <w:txbxContent>
                <w:p w:rsidR="00192596" w:rsidRPr="00DB5737" w:rsidRDefault="00192596" w:rsidP="0019259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Снижение государственных расходов</w:t>
                  </w:r>
                </w:p>
                <w:p w:rsidR="00192596" w:rsidRDefault="00192596" w:rsidP="00192596">
                  <w:r>
                    <w:t>расходов</w:t>
                  </w:r>
                </w:p>
              </w:txbxContent>
            </v:textbox>
          </v:rect>
        </w:pict>
      </w:r>
      <w:r w:rsidRPr="00717DFE">
        <w:rPr>
          <w:rFonts w:ascii="Times New Roman" w:hAnsi="Times New Roman" w:cs="Times New Roman"/>
        </w:rPr>
        <w:t xml:space="preserve"> </w:t>
      </w:r>
    </w:p>
    <w:p w:rsidR="00192596" w:rsidRPr="00717DFE" w:rsidRDefault="00192596" w:rsidP="00192596">
      <w:pPr>
        <w:rPr>
          <w:rFonts w:ascii="Times New Roman" w:hAnsi="Times New Roman" w:cs="Times New Roman"/>
        </w:rPr>
      </w:pPr>
      <w:r w:rsidRPr="00717DFE">
        <w:rPr>
          <w:rFonts w:ascii="Times New Roman" w:hAnsi="Times New Roman" w:cs="Times New Roman"/>
        </w:rPr>
        <w:t xml:space="preserve"> </w:t>
      </w:r>
    </w:p>
    <w:p w:rsidR="00192596" w:rsidRPr="00717DFE" w:rsidRDefault="00192596" w:rsidP="00192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2" type="#_x0000_t32" style="position:absolute;margin-left:325.2pt;margin-top:14.6pt;width:80.25pt;height:33.7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1" type="#_x0000_t32" style="position:absolute;margin-left:187.95pt;margin-top:14.6pt;width:88.5pt;height:33.75pt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margin-left:51.45pt;margin-top:14.6pt;width:90.75pt;height:33.7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9" type="#_x0000_t32" style="position:absolute;margin-left:23.7pt;margin-top:14.6pt;width:.75pt;height:33.75pt;z-index:251673600" o:connectortype="straight">
            <v:stroke endarrow="block"/>
          </v:shape>
        </w:pict>
      </w:r>
      <w:r w:rsidRPr="00717DFE">
        <w:rPr>
          <w:rFonts w:ascii="Times New Roman" w:hAnsi="Times New Roman" w:cs="Times New Roman"/>
        </w:rPr>
        <w:t xml:space="preserve"> </w:t>
      </w:r>
    </w:p>
    <w:p w:rsidR="00192596" w:rsidRPr="00717DFE" w:rsidRDefault="00DB5737" w:rsidP="00192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3" style="position:absolute;margin-left:226.2pt;margin-top:23.8pt;width:133.5pt;height:59.05pt;z-index:251667456">
            <v:textbox style="mso-next-textbox:#_x0000_s1033">
              <w:txbxContent>
                <w:p w:rsidR="00DB5737" w:rsidRPr="00DB5737" w:rsidRDefault="00DB5737" w:rsidP="00DB573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Невозможность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выплаты,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банкротство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предприятий</w:t>
                  </w:r>
                  <w:r w:rsidR="00BE6E1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потеря доверия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правительству</w:t>
                  </w:r>
                </w:p>
                <w:p w:rsidR="00DB5737" w:rsidRPr="00DB5737" w:rsidRDefault="00DB573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32" style="position:absolute;margin-left:100.95pt;margin-top:23.8pt;width:114.75pt;height:59.05pt;z-index:251666432">
            <v:textbox>
              <w:txbxContent>
                <w:p w:rsidR="00DB5737" w:rsidRPr="00DB5737" w:rsidRDefault="00DB5737" w:rsidP="00DB573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Уменьшение </w:t>
                  </w: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финансовой поддержки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образования, медицины, </w:t>
                  </w: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культуры и т.п.</w:t>
                  </w:r>
                </w:p>
                <w:p w:rsidR="00DB5737" w:rsidRPr="00DB5737" w:rsidRDefault="00DB5737" w:rsidP="00DB573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DB5737" w:rsidRPr="00192596" w:rsidRDefault="00DB5737" w:rsidP="00DB5737">
                  <w:pPr>
                    <w:rPr>
                      <w:rFonts w:ascii="Times New Roman" w:hAnsi="Times New Roman" w:cs="Times New Roman"/>
                    </w:rPr>
                  </w:pPr>
                  <w:r w:rsidRPr="00192596">
                    <w:rPr>
                      <w:rFonts w:ascii="Times New Roman" w:hAnsi="Times New Roman" w:cs="Times New Roman"/>
                    </w:rPr>
                    <w:t xml:space="preserve">образования, </w:t>
                  </w:r>
                </w:p>
                <w:p w:rsidR="00DB5737" w:rsidRPr="00192596" w:rsidRDefault="00DB5737" w:rsidP="00DB5737">
                  <w:pPr>
                    <w:rPr>
                      <w:rFonts w:ascii="Times New Roman" w:hAnsi="Times New Roman" w:cs="Times New Roman"/>
                    </w:rPr>
                  </w:pPr>
                  <w:r w:rsidRPr="00192596">
                    <w:rPr>
                      <w:rFonts w:ascii="Times New Roman" w:hAnsi="Times New Roman" w:cs="Times New Roman"/>
                    </w:rPr>
                    <w:t xml:space="preserve">медицины, </w:t>
                  </w:r>
                </w:p>
                <w:p w:rsidR="00DB5737" w:rsidRPr="00192596" w:rsidRDefault="00DB5737" w:rsidP="00DB5737">
                  <w:pPr>
                    <w:rPr>
                      <w:rFonts w:ascii="Times New Roman" w:hAnsi="Times New Roman" w:cs="Times New Roman"/>
                    </w:rPr>
                  </w:pPr>
                  <w:r w:rsidRPr="00192596">
                    <w:rPr>
                      <w:rFonts w:ascii="Times New Roman" w:hAnsi="Times New Roman" w:cs="Times New Roman"/>
                    </w:rPr>
                    <w:t xml:space="preserve">культуры и </w:t>
                  </w:r>
                  <w:proofErr w:type="spellStart"/>
                  <w:r w:rsidRPr="00192596">
                    <w:rPr>
                      <w:rFonts w:ascii="Times New Roman" w:hAnsi="Times New Roman" w:cs="Times New Roman"/>
                    </w:rPr>
                    <w:t>т.п</w:t>
                  </w:r>
                  <w:proofErr w:type="spellEnd"/>
                </w:p>
                <w:p w:rsidR="00DB5737" w:rsidRPr="00192596" w:rsidRDefault="00DB5737" w:rsidP="00DB5737">
                  <w:pPr>
                    <w:rPr>
                      <w:rFonts w:ascii="Times New Roman" w:hAnsi="Times New Roman" w:cs="Times New Roman"/>
                    </w:rPr>
                  </w:pPr>
                  <w:r w:rsidRPr="00192596">
                    <w:rPr>
                      <w:rFonts w:ascii="Times New Roman" w:hAnsi="Times New Roman" w:cs="Times New Roman"/>
                    </w:rPr>
                    <w:t xml:space="preserve">поддержки </w:t>
                  </w:r>
                </w:p>
                <w:p w:rsidR="00DB5737" w:rsidRPr="00192596" w:rsidRDefault="00DB5737" w:rsidP="00DB5737">
                  <w:pPr>
                    <w:rPr>
                      <w:rFonts w:ascii="Times New Roman" w:hAnsi="Times New Roman" w:cs="Times New Roman"/>
                    </w:rPr>
                  </w:pPr>
                  <w:r w:rsidRPr="00192596">
                    <w:rPr>
                      <w:rFonts w:ascii="Times New Roman" w:hAnsi="Times New Roman" w:cs="Times New Roman"/>
                    </w:rPr>
                    <w:t xml:space="preserve">образования, </w:t>
                  </w:r>
                </w:p>
                <w:p w:rsidR="00DB5737" w:rsidRPr="00192596" w:rsidRDefault="00DB5737" w:rsidP="00DB5737">
                  <w:pPr>
                    <w:rPr>
                      <w:rFonts w:ascii="Times New Roman" w:hAnsi="Times New Roman" w:cs="Times New Roman"/>
                    </w:rPr>
                  </w:pPr>
                  <w:r w:rsidRPr="00192596">
                    <w:rPr>
                      <w:rFonts w:ascii="Times New Roman" w:hAnsi="Times New Roman" w:cs="Times New Roman"/>
                    </w:rPr>
                    <w:t xml:space="preserve">медицины, </w:t>
                  </w:r>
                </w:p>
                <w:p w:rsidR="00DB5737" w:rsidRPr="00192596" w:rsidRDefault="00DB5737" w:rsidP="00DB5737">
                  <w:pPr>
                    <w:rPr>
                      <w:rFonts w:ascii="Times New Roman" w:hAnsi="Times New Roman" w:cs="Times New Roman"/>
                    </w:rPr>
                  </w:pPr>
                  <w:r w:rsidRPr="00192596">
                    <w:rPr>
                      <w:rFonts w:ascii="Times New Roman" w:hAnsi="Times New Roman" w:cs="Times New Roman"/>
                    </w:rPr>
                    <w:t xml:space="preserve">культуры и т.п. </w:t>
                  </w:r>
                </w:p>
                <w:p w:rsidR="00DB5737" w:rsidRPr="00192596" w:rsidRDefault="00DB5737" w:rsidP="00DB5737">
                  <w:pPr>
                    <w:rPr>
                      <w:rFonts w:ascii="Times New Roman" w:hAnsi="Times New Roman" w:cs="Times New Roman"/>
                    </w:rPr>
                  </w:pPr>
                </w:p>
                <w:p w:rsidR="00DB5737" w:rsidRDefault="00DB5737"/>
              </w:txbxContent>
            </v:textbox>
          </v:rect>
        </w:pict>
      </w:r>
      <w:r w:rsidR="00192596">
        <w:rPr>
          <w:rFonts w:ascii="Times New Roman" w:hAnsi="Times New Roman" w:cs="Times New Roman"/>
          <w:noProof/>
        </w:rPr>
        <w:pict>
          <v:rect id="_x0000_s1034" style="position:absolute;margin-left:372.45pt;margin-top:23.8pt;width:105pt;height:46.5pt;z-index:251668480">
            <v:textbox>
              <w:txbxContent>
                <w:p w:rsidR="00BE6E1F" w:rsidRPr="00BE6E1F" w:rsidRDefault="00BE6E1F" w:rsidP="00BE6E1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E6E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Инфляция, рост цен</w:t>
                  </w:r>
                </w:p>
                <w:p w:rsidR="00BE6E1F" w:rsidRDefault="00BE6E1F"/>
              </w:txbxContent>
            </v:textbox>
          </v:rect>
        </w:pict>
      </w:r>
      <w:r w:rsidR="00192596" w:rsidRPr="00717DFE">
        <w:rPr>
          <w:rFonts w:ascii="Times New Roman" w:hAnsi="Times New Roman" w:cs="Times New Roman"/>
        </w:rPr>
        <w:t xml:space="preserve"> </w:t>
      </w:r>
    </w:p>
    <w:p w:rsidR="00192596" w:rsidRPr="00717DFE" w:rsidRDefault="00192596" w:rsidP="001925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31" style="position:absolute;margin-left:-22.8pt;margin-top:3.75pt;width:105pt;height:46.5pt;z-index:251665408">
            <v:textbox style="mso-next-textbox:#_x0000_s1031">
              <w:txbxContent>
                <w:p w:rsidR="00DB5737" w:rsidRPr="00DB5737" w:rsidRDefault="00DB5737" w:rsidP="00DB573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Сокращение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DB573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госаппарата</w:t>
                  </w:r>
                </w:p>
                <w:p w:rsidR="00DB5737" w:rsidRDefault="00DB5737"/>
              </w:txbxContent>
            </v:textbox>
          </v:rect>
        </w:pict>
      </w:r>
      <w:r w:rsidRPr="00717DFE">
        <w:rPr>
          <w:rFonts w:ascii="Times New Roman" w:hAnsi="Times New Roman" w:cs="Times New Roman"/>
        </w:rPr>
        <w:t xml:space="preserve"> </w:t>
      </w:r>
    </w:p>
    <w:p w:rsidR="00192596" w:rsidRPr="00717DFE" w:rsidRDefault="00192596" w:rsidP="00192596">
      <w:pPr>
        <w:rPr>
          <w:rFonts w:ascii="Times New Roman" w:hAnsi="Times New Roman" w:cs="Times New Roman"/>
        </w:rPr>
      </w:pPr>
      <w:r w:rsidRPr="00717DFE">
        <w:rPr>
          <w:rFonts w:ascii="Times New Roman" w:hAnsi="Times New Roman" w:cs="Times New Roman"/>
        </w:rPr>
        <w:t xml:space="preserve">      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717DFE">
        <w:rPr>
          <w:rFonts w:ascii="Times New Roman" w:hAnsi="Times New Roman" w:cs="Times New Roman"/>
        </w:rPr>
        <w:t xml:space="preserve">         </w:t>
      </w:r>
      <w:r w:rsidRPr="00192596">
        <w:rPr>
          <w:rFonts w:ascii="Times New Roman" w:hAnsi="Times New Roman" w:cs="Times New Roman"/>
        </w:rPr>
        <w:t xml:space="preserve">      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BE6E1F">
        <w:rPr>
          <w:rFonts w:ascii="Times New Roman" w:hAnsi="Times New Roman" w:cs="Times New Roman"/>
          <w:b/>
        </w:rPr>
        <w:lastRenderedPageBreak/>
        <w:t>Задание 6. Решите правовую задачу</w:t>
      </w:r>
      <w:r w:rsidRPr="00192596">
        <w:rPr>
          <w:rFonts w:ascii="Times New Roman" w:hAnsi="Times New Roman" w:cs="Times New Roman"/>
        </w:rPr>
        <w:t xml:space="preserve">. (до 8 баллов в зависимости от полноты ответа).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Налог  на  имущество  физических  лиц  начисляется  всем  собственникам  недвижимого  имущества независимо от возраста и наличия доходов.  При этом не предусматривается освобождения детей от уплаты налога на имущество – 2 балла.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Родители  (усыновители,  опекуны,  попечители)  как  законные  представители  несовершеннолетних детей,   имеющих   в   собственности   имущество,   подлежащее   налогообложению,   осуществляют правомочия  по  управлению  данным  имуществом,  в том  числе  и  исполняют обязанности  по уплате налогов – 2  балла.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налоговый и гражданский кодекс – 4 балла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BE6E1F">
        <w:rPr>
          <w:rFonts w:ascii="Times New Roman" w:hAnsi="Times New Roman" w:cs="Times New Roman"/>
          <w:b/>
        </w:rPr>
        <w:t xml:space="preserve">Задание 7. Решите экономическую задачу </w:t>
      </w:r>
      <w:r w:rsidRPr="00192596">
        <w:rPr>
          <w:rFonts w:ascii="Times New Roman" w:hAnsi="Times New Roman" w:cs="Times New Roman"/>
        </w:rPr>
        <w:t xml:space="preserve">(до 5 баллов в зависимости от полноты ответа).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Решение: формула начисления сложного процента: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>SUM = X * (1 + %)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proofErr w:type="spellStart"/>
      <w:r w:rsidRPr="00192596">
        <w:rPr>
          <w:rFonts w:ascii="Times New Roman" w:hAnsi="Times New Roman" w:cs="Times New Roman"/>
        </w:rPr>
        <w:t>n</w:t>
      </w:r>
      <w:proofErr w:type="spellEnd"/>
      <w:r w:rsidRPr="00192596">
        <w:rPr>
          <w:rFonts w:ascii="Times New Roman" w:hAnsi="Times New Roman" w:cs="Times New Roman"/>
        </w:rPr>
        <w:t xml:space="preserve">, где: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SUM - конечная сумма;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X - начальная сумма;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% - процентная ставка, процентов годовых в виде десятичной дроби, т.е. 10%, это 0,1;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proofErr w:type="spellStart"/>
      <w:r w:rsidRPr="00192596">
        <w:rPr>
          <w:rFonts w:ascii="Times New Roman" w:hAnsi="Times New Roman" w:cs="Times New Roman"/>
        </w:rPr>
        <w:t>n</w:t>
      </w:r>
      <w:proofErr w:type="spellEnd"/>
      <w:r w:rsidRPr="00192596">
        <w:rPr>
          <w:rFonts w:ascii="Times New Roman" w:hAnsi="Times New Roman" w:cs="Times New Roman"/>
        </w:rPr>
        <w:t xml:space="preserve"> - количество периодов, лет начисления.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Подставляем данные, получаем ответ – 50 тысяч (60 500 = Х * (1 + 0.1)2; Х = 60 500/1,21=50 000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Или, Х – начальная сумма, за 1й год она увеличиться в 1,1 раза, за 2й год уже новая сумма также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увеличиться в 1,1 раза. Итого  (Х * 1,1) * 1,1 = 60500; Х * 1,21 = 60500, Х = 50 000. </w:t>
      </w:r>
    </w:p>
    <w:p w:rsidR="00BE6E1F" w:rsidRPr="00192596" w:rsidRDefault="00192596" w:rsidP="00BE6E1F">
      <w:pPr>
        <w:rPr>
          <w:rFonts w:ascii="Times New Roman" w:hAnsi="Times New Roman" w:cs="Times New Roman"/>
        </w:rPr>
      </w:pPr>
      <w:r w:rsidRPr="00BE6E1F">
        <w:rPr>
          <w:rFonts w:ascii="Times New Roman" w:hAnsi="Times New Roman" w:cs="Times New Roman"/>
          <w:b/>
        </w:rPr>
        <w:t xml:space="preserve">Задание 8. </w:t>
      </w:r>
      <w:r w:rsidR="00BE6E1F" w:rsidRPr="00BE6E1F">
        <w:rPr>
          <w:rFonts w:ascii="Times New Roman" w:hAnsi="Times New Roman" w:cs="Times New Roman"/>
          <w:b/>
        </w:rPr>
        <w:t>Решите кроссворд</w:t>
      </w:r>
      <w:r w:rsidR="00BE6E1F" w:rsidRPr="00192596">
        <w:rPr>
          <w:rFonts w:ascii="Times New Roman" w:hAnsi="Times New Roman" w:cs="Times New Roman"/>
        </w:rPr>
        <w:t xml:space="preserve"> (всего 11 баллов) </w:t>
      </w:r>
    </w:p>
    <w:p w:rsidR="00BE6E1F" w:rsidRPr="00192596" w:rsidRDefault="00BE6E1F" w:rsidP="00BE6E1F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По горизонтали: 2. Экология; 4. Дотация; 6. Услуга; 8. Гуманизм; 11. Диктатура </w:t>
      </w:r>
    </w:p>
    <w:p w:rsidR="00BE6E1F" w:rsidRPr="00192596" w:rsidRDefault="00BE6E1F" w:rsidP="00BE6E1F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По вертикали: 1. Синтоизм; 3. Сотрудничество; 5. Реформа; 7. Семья; 9. Адвокатура; 10. Митинг.  </w:t>
      </w:r>
    </w:p>
    <w:p w:rsidR="00192596" w:rsidRPr="00192596" w:rsidRDefault="00192596" w:rsidP="00BE6E1F">
      <w:pPr>
        <w:rPr>
          <w:rFonts w:ascii="Times New Roman" w:hAnsi="Times New Roman" w:cs="Times New Roman"/>
        </w:rPr>
      </w:pP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BE6E1F">
        <w:rPr>
          <w:rFonts w:ascii="Times New Roman" w:hAnsi="Times New Roman" w:cs="Times New Roman"/>
          <w:b/>
        </w:rPr>
        <w:t>Задание 9.</w:t>
      </w:r>
      <w:r w:rsidRPr="00192596">
        <w:rPr>
          <w:rFonts w:ascii="Times New Roman" w:hAnsi="Times New Roman" w:cs="Times New Roman"/>
        </w:rPr>
        <w:t xml:space="preserve"> КРИТЕРИИ  ОЦЕНКИ СОЧИНЕНИЯ – ЭССЕ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1. Умение обозначить проблему, представить различные ее аспекты. – (3 балла + 3 балла) - 6 баллов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2.  Логичность,  связность  раскрытия  темы,  внутренне  смысловое  единство  (прослеживается  план исследования  от  определения  темы,  постановки  проблемы,  указания  задач  и  аргументации  к соответствующему выводу). – 6 баллов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3.  Аргументированность  и  обоснованность  суждений  и  выводов.  –  3  (за  каждый  аргумент)  –  до  9 баллов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lastRenderedPageBreak/>
        <w:t xml:space="preserve">4. Представление собственной позиции – 3 балла.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5. Грамотность использования обществоведческих фактов и понятий – 2 балла за каждый термин – до 6 баллов.  </w:t>
      </w:r>
    </w:p>
    <w:p w:rsidR="00192596" w:rsidRPr="00192596" w:rsidRDefault="00192596" w:rsidP="00192596">
      <w:pPr>
        <w:rPr>
          <w:rFonts w:ascii="Times New Roman" w:hAnsi="Times New Roman" w:cs="Times New Roman"/>
        </w:rPr>
      </w:pPr>
      <w:r w:rsidRPr="00192596">
        <w:rPr>
          <w:rFonts w:ascii="Times New Roman" w:hAnsi="Times New Roman" w:cs="Times New Roman"/>
        </w:rPr>
        <w:t xml:space="preserve">Всего по эссе – 30 баллов </w:t>
      </w:r>
    </w:p>
    <w:p w:rsidR="00A8350A" w:rsidRPr="00192596" w:rsidRDefault="00A8350A">
      <w:pPr>
        <w:rPr>
          <w:rFonts w:ascii="Times New Roman" w:hAnsi="Times New Roman" w:cs="Times New Roman"/>
        </w:rPr>
      </w:pPr>
    </w:p>
    <w:sectPr w:rsidR="00A8350A" w:rsidRPr="00192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92596"/>
    <w:rsid w:val="00192596"/>
    <w:rsid w:val="00A8350A"/>
    <w:rsid w:val="00BE6E1F"/>
    <w:rsid w:val="00DB5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5"/>
        <o:r id="V:Rule2" type="connector" idref="#_x0000_s1040"/>
        <o:r id="V:Rule3" type="connector" idref="#_x0000_s1036"/>
        <o:r id="V:Rule4" type="connector" idref="#_x0000_s1038"/>
        <o:r id="V:Rule5" type="connector" idref="#_x0000_s1041"/>
        <o:r id="V:Rule6" type="connector" idref="#_x0000_s1042"/>
        <o:r id="V:Rule7" type="connector" idref="#_x0000_s1037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5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NVK</dc:creator>
  <cp:keywords/>
  <dc:description/>
  <cp:lastModifiedBy>NVK</cp:lastModifiedBy>
  <cp:revision>2</cp:revision>
  <dcterms:created xsi:type="dcterms:W3CDTF">2020-09-17T12:48:00Z</dcterms:created>
  <dcterms:modified xsi:type="dcterms:W3CDTF">2020-09-17T13:14:00Z</dcterms:modified>
</cp:coreProperties>
</file>